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D67BE" w14:textId="5E7A6CFA" w:rsidR="008B032C" w:rsidRDefault="008B032C"/>
    <w:p w14:paraId="1D2447A6" w14:textId="77777777" w:rsidR="008B032C" w:rsidRDefault="008B032C"/>
    <w:p w14:paraId="30391CEE" w14:textId="77777777" w:rsidR="008B032C" w:rsidRPr="008B032C" w:rsidRDefault="008B032C">
      <w:pPr>
        <w:rPr>
          <w:sz w:val="36"/>
          <w:szCs w:val="36"/>
        </w:rPr>
      </w:pPr>
    </w:p>
    <w:p w14:paraId="4D5B20A5" w14:textId="77777777" w:rsidR="008B032C" w:rsidRPr="008B032C" w:rsidRDefault="008B032C" w:rsidP="008B032C">
      <w:pPr>
        <w:jc w:val="center"/>
        <w:rPr>
          <w:sz w:val="36"/>
          <w:szCs w:val="36"/>
          <w:rtl/>
        </w:rPr>
      </w:pPr>
      <w:r w:rsidRPr="008B032C">
        <w:rPr>
          <w:rFonts w:hint="cs"/>
          <w:sz w:val="36"/>
          <w:szCs w:val="36"/>
          <w:rtl/>
        </w:rPr>
        <w:t>סילבוס לקורס: מסע אל בטן האדמה</w:t>
      </w:r>
      <w:r w:rsidRPr="008B032C">
        <w:rPr>
          <w:sz w:val="36"/>
          <w:szCs w:val="36"/>
          <w:rtl/>
        </w:rPr>
        <w:br/>
      </w:r>
      <w:r w:rsidRPr="008B032C">
        <w:rPr>
          <w:rFonts w:hint="cs"/>
          <w:sz w:val="36"/>
          <w:szCs w:val="36"/>
          <w:rtl/>
        </w:rPr>
        <w:t xml:space="preserve">מרצה: בועז </w:t>
      </w:r>
      <w:proofErr w:type="spellStart"/>
      <w:r w:rsidRPr="008B032C">
        <w:rPr>
          <w:rFonts w:hint="cs"/>
          <w:sz w:val="36"/>
          <w:szCs w:val="36"/>
          <w:rtl/>
        </w:rPr>
        <w:t>לנגפורד</w:t>
      </w:r>
      <w:proofErr w:type="spellEnd"/>
    </w:p>
    <w:p w14:paraId="4DAF89D9" w14:textId="09062F8E" w:rsidR="008B032C" w:rsidRPr="008B032C" w:rsidRDefault="008B032C" w:rsidP="008B032C">
      <w:pPr>
        <w:jc w:val="center"/>
        <w:rPr>
          <w:b/>
          <w:bCs/>
          <w:sz w:val="28"/>
          <w:szCs w:val="28"/>
          <w:rtl/>
        </w:rPr>
      </w:pPr>
      <w:r>
        <w:rPr>
          <w:rtl/>
        </w:rPr>
        <w:br/>
      </w:r>
      <w:r w:rsidRPr="008B032C">
        <w:rPr>
          <w:b/>
          <w:bCs/>
          <w:sz w:val="28"/>
          <w:szCs w:val="28"/>
          <w:rtl/>
        </w:rPr>
        <w:t>ראשון</w:t>
      </w:r>
      <w:r w:rsidRPr="008B032C">
        <w:rPr>
          <w:b/>
          <w:bCs/>
          <w:sz w:val="28"/>
          <w:szCs w:val="28"/>
          <w:rtl/>
        </w:rPr>
        <w:tab/>
        <w:t>19:30-18:00</w:t>
      </w:r>
      <w:r w:rsidRPr="008B032C">
        <w:rPr>
          <w:b/>
          <w:bCs/>
          <w:sz w:val="28"/>
          <w:szCs w:val="28"/>
          <w:rtl/>
        </w:rPr>
        <w:tab/>
        <w:t>6  הרצאות, אחת לחודש</w:t>
      </w:r>
    </w:p>
    <w:p w14:paraId="62481821" w14:textId="77777777" w:rsidR="008B032C" w:rsidRPr="008B032C" w:rsidRDefault="008B032C" w:rsidP="008B032C">
      <w:pPr>
        <w:jc w:val="center"/>
        <w:rPr>
          <w:b/>
          <w:bCs/>
          <w:sz w:val="28"/>
          <w:szCs w:val="28"/>
          <w:rtl/>
        </w:rPr>
      </w:pPr>
      <w:r w:rsidRPr="008B032C">
        <w:rPr>
          <w:b/>
          <w:bCs/>
          <w:sz w:val="28"/>
          <w:szCs w:val="28"/>
          <w:rtl/>
        </w:rPr>
        <w:t>בתאריכים: 15.11.26, 20.12.26, 03.01.27, 07.02.27, 07.03.27, 04.04.27</w:t>
      </w:r>
    </w:p>
    <w:p w14:paraId="1A8176A3" w14:textId="77777777" w:rsidR="008B032C" w:rsidRDefault="008B032C">
      <w:pPr>
        <w:rPr>
          <w:rtl/>
        </w:rPr>
      </w:pPr>
    </w:p>
    <w:p w14:paraId="67F6C02B" w14:textId="77777777" w:rsidR="008B032C" w:rsidRDefault="008B032C">
      <w:pPr>
        <w:rPr>
          <w:rtl/>
        </w:rPr>
      </w:pPr>
    </w:p>
    <w:p w14:paraId="139B611D" w14:textId="77777777" w:rsidR="008B032C" w:rsidRPr="008B032C" w:rsidRDefault="008B032C" w:rsidP="008B032C">
      <w:pPr>
        <w:numPr>
          <w:ilvl w:val="0"/>
          <w:numId w:val="1"/>
        </w:numPr>
        <w:rPr>
          <w:sz w:val="24"/>
          <w:szCs w:val="24"/>
          <w:lang/>
        </w:rPr>
      </w:pPr>
      <w:r w:rsidRPr="008B032C">
        <w:rPr>
          <w:sz w:val="24"/>
          <w:szCs w:val="24"/>
          <w:rtl/>
        </w:rPr>
        <w:t xml:space="preserve">המסע אל קרקעית של מערת </w:t>
      </w:r>
      <w:proofErr w:type="spellStart"/>
      <w:r w:rsidRPr="008B032C">
        <w:rPr>
          <w:sz w:val="24"/>
          <w:szCs w:val="24"/>
          <w:rtl/>
        </w:rPr>
        <w:t>קרוברה-וורוניה</w:t>
      </w:r>
      <w:proofErr w:type="spellEnd"/>
      <w:r w:rsidRPr="008B032C">
        <w:rPr>
          <w:sz w:val="24"/>
          <w:szCs w:val="24"/>
          <w:rtl/>
        </w:rPr>
        <w:t>, המערה העמוקה בעולם</w:t>
      </w:r>
    </w:p>
    <w:p w14:paraId="4AE95825" w14:textId="77777777" w:rsidR="008B032C" w:rsidRPr="008B032C" w:rsidRDefault="008B032C" w:rsidP="008B032C">
      <w:pPr>
        <w:numPr>
          <w:ilvl w:val="0"/>
          <w:numId w:val="1"/>
        </w:numPr>
        <w:rPr>
          <w:sz w:val="24"/>
          <w:szCs w:val="24"/>
          <w:lang/>
        </w:rPr>
      </w:pPr>
      <w:r w:rsidRPr="008B032C">
        <w:rPr>
          <w:sz w:val="24"/>
          <w:szCs w:val="24"/>
          <w:rtl/>
        </w:rPr>
        <w:t xml:space="preserve">מערות המלח של הר סדום </w:t>
      </w:r>
      <w:proofErr w:type="spellStart"/>
      <w:r w:rsidRPr="008B032C">
        <w:rPr>
          <w:sz w:val="24"/>
          <w:szCs w:val="24"/>
          <w:rtl/>
        </w:rPr>
        <w:t>והמירוץ</w:t>
      </w:r>
      <w:proofErr w:type="spellEnd"/>
      <w:r w:rsidRPr="008B032C">
        <w:rPr>
          <w:sz w:val="24"/>
          <w:szCs w:val="24"/>
          <w:rtl/>
        </w:rPr>
        <w:t xml:space="preserve"> אל מערת המלח הארוכה בעולם</w:t>
      </w:r>
    </w:p>
    <w:p w14:paraId="74E76FA3" w14:textId="77777777" w:rsidR="008B032C" w:rsidRPr="008B032C" w:rsidRDefault="008B032C" w:rsidP="008B032C">
      <w:pPr>
        <w:numPr>
          <w:ilvl w:val="0"/>
          <w:numId w:val="1"/>
        </w:numPr>
        <w:rPr>
          <w:sz w:val="24"/>
          <w:szCs w:val="24"/>
          <w:lang/>
        </w:rPr>
      </w:pPr>
      <w:r w:rsidRPr="008B032C">
        <w:rPr>
          <w:sz w:val="24"/>
          <w:szCs w:val="24"/>
          <w:rtl/>
        </w:rPr>
        <w:t>מערות החוואר של בקעת ים המלח, או "איך עושים מערה מקמח</w:t>
      </w:r>
      <w:r w:rsidRPr="008B032C">
        <w:rPr>
          <w:sz w:val="24"/>
          <w:szCs w:val="24"/>
          <w:lang/>
        </w:rPr>
        <w:t>?"</w:t>
      </w:r>
    </w:p>
    <w:p w14:paraId="6DB2A524" w14:textId="6180511F" w:rsidR="008B032C" w:rsidRPr="008B032C" w:rsidRDefault="008B032C" w:rsidP="008B032C">
      <w:pPr>
        <w:numPr>
          <w:ilvl w:val="0"/>
          <w:numId w:val="1"/>
        </w:numPr>
        <w:rPr>
          <w:sz w:val="24"/>
          <w:szCs w:val="24"/>
          <w:lang/>
        </w:rPr>
      </w:pPr>
      <w:r w:rsidRPr="008B032C">
        <w:rPr>
          <w:sz w:val="24"/>
          <w:szCs w:val="24"/>
          <w:rtl/>
        </w:rPr>
        <w:t>מכרות הנחושת בערבה: אתרי כריית הנח</w:t>
      </w:r>
      <w:r>
        <w:rPr>
          <w:rFonts w:hint="cs"/>
          <w:sz w:val="24"/>
          <w:szCs w:val="24"/>
          <w:rtl/>
        </w:rPr>
        <w:t>ו</w:t>
      </w:r>
      <w:r w:rsidRPr="008B032C">
        <w:rPr>
          <w:sz w:val="24"/>
          <w:szCs w:val="24"/>
          <w:rtl/>
        </w:rPr>
        <w:t>שת בישראל, ירדן וצפון סיני</w:t>
      </w:r>
    </w:p>
    <w:p w14:paraId="797649B0" w14:textId="77777777" w:rsidR="008B032C" w:rsidRPr="008B032C" w:rsidRDefault="008B032C" w:rsidP="008B032C">
      <w:pPr>
        <w:numPr>
          <w:ilvl w:val="0"/>
          <w:numId w:val="1"/>
        </w:numPr>
        <w:rPr>
          <w:sz w:val="24"/>
          <w:szCs w:val="24"/>
          <w:lang/>
        </w:rPr>
      </w:pPr>
      <w:r w:rsidRPr="008B032C">
        <w:rPr>
          <w:sz w:val="24"/>
          <w:szCs w:val="24"/>
          <w:rtl/>
        </w:rPr>
        <w:t>מרד בר-כוכבא במבט מהשטח: גילויים ממערות המפלט</w:t>
      </w:r>
      <w:r w:rsidRPr="008B032C">
        <w:rPr>
          <w:sz w:val="24"/>
          <w:szCs w:val="24"/>
          <w:lang/>
        </w:rPr>
        <w:t> </w:t>
      </w:r>
    </w:p>
    <w:p w14:paraId="49F5EFA1" w14:textId="77777777" w:rsidR="008B032C" w:rsidRPr="008B032C" w:rsidRDefault="008B032C" w:rsidP="008B032C">
      <w:pPr>
        <w:numPr>
          <w:ilvl w:val="0"/>
          <w:numId w:val="1"/>
        </w:numPr>
        <w:rPr>
          <w:sz w:val="24"/>
          <w:szCs w:val="24"/>
          <w:lang/>
        </w:rPr>
      </w:pPr>
      <w:r w:rsidRPr="008B032C">
        <w:rPr>
          <w:sz w:val="24"/>
          <w:szCs w:val="24"/>
          <w:rtl/>
        </w:rPr>
        <w:t xml:space="preserve">מהעיר מדינה ועד שמורת </w:t>
      </w:r>
      <w:proofErr w:type="spellStart"/>
      <w:r w:rsidRPr="008B032C">
        <w:rPr>
          <w:sz w:val="24"/>
          <w:szCs w:val="24"/>
          <w:rtl/>
        </w:rPr>
        <w:t>יהודיה</w:t>
      </w:r>
      <w:proofErr w:type="spellEnd"/>
      <w:r w:rsidRPr="008B032C">
        <w:rPr>
          <w:sz w:val="24"/>
          <w:szCs w:val="24"/>
          <w:rtl/>
        </w:rPr>
        <w:t>: מערות הבזלת של חצי האי-ערב</w:t>
      </w:r>
    </w:p>
    <w:p w14:paraId="7AF6D5B7" w14:textId="77777777" w:rsidR="008B032C" w:rsidRPr="008B032C" w:rsidRDefault="008B032C" w:rsidP="008B032C">
      <w:pPr>
        <w:numPr>
          <w:ilvl w:val="0"/>
          <w:numId w:val="1"/>
        </w:numPr>
        <w:rPr>
          <w:sz w:val="24"/>
          <w:szCs w:val="24"/>
          <w:lang/>
        </w:rPr>
      </w:pPr>
      <w:r w:rsidRPr="008B032C">
        <w:rPr>
          <w:sz w:val="24"/>
          <w:szCs w:val="24"/>
          <w:rtl/>
        </w:rPr>
        <w:t>מערות הגיר הארוכות בישראל</w:t>
      </w:r>
    </w:p>
    <w:p w14:paraId="5F71097B" w14:textId="77777777" w:rsidR="008B032C" w:rsidRPr="008B032C" w:rsidRDefault="008B032C">
      <w:pPr>
        <w:rPr>
          <w:sz w:val="24"/>
          <w:szCs w:val="24"/>
          <w:rtl/>
        </w:rPr>
      </w:pPr>
    </w:p>
    <w:p w14:paraId="3511A80C" w14:textId="77777777" w:rsidR="008B032C" w:rsidRDefault="008B032C">
      <w:pPr>
        <w:rPr>
          <w:rFonts w:hint="cs"/>
          <w:rtl/>
        </w:rPr>
      </w:pPr>
    </w:p>
    <w:sectPr w:rsidR="008B032C" w:rsidSect="00E4617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F47DB"/>
    <w:multiLevelType w:val="multilevel"/>
    <w:tmpl w:val="DFFAF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8840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32C"/>
    <w:rsid w:val="008B032C"/>
    <w:rsid w:val="00A66F07"/>
    <w:rsid w:val="00E46175"/>
    <w:rsid w:val="00E52D9B"/>
    <w:rsid w:val="00EB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82312"/>
  <w15:chartTrackingRefBased/>
  <w15:docId w15:val="{DACEFB45-5E28-4067-91D1-296F57386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8B03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03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03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03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03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03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03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03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03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8B03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8B03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8B03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8B03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8B032C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8B03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8B032C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8B03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8B03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03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8B03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03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8B03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03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8B03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03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B03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B03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8B03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B03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שרי רבון</dc:creator>
  <cp:keywords/>
  <dc:description/>
  <cp:lastModifiedBy>שרי רבון</cp:lastModifiedBy>
  <cp:revision>1</cp:revision>
  <dcterms:created xsi:type="dcterms:W3CDTF">2026-08-06T04:59:00Z</dcterms:created>
  <dcterms:modified xsi:type="dcterms:W3CDTF">2026-08-06T05:02:00Z</dcterms:modified>
</cp:coreProperties>
</file>